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200"/>
        <w:jc w:val="left"/>
        <w:rPr/>
      </w:pPr>
      <w:r>
        <w:rPr>
          <w:rFonts w:ascii="Calibri" w:hAnsi="Calibri"/>
          <w:sz w:val="22"/>
        </w:rPr>
        <w:t xml:space="preserve">Все зависимости формируются только в детстве, а дальше они лишь меняют обложку. В детстве вы создаёте зависимости и удовлетворяете их. А будучи взрослым вы можете только удовлетворять детские зависимости. Ну и ещё уничтожать их, но это очень трудно без точных знаний, как это делать. </w:t>
      </w:r>
      <w:r>
        <w:rPr>
          <w:rFonts w:ascii="Calibri" w:hAnsi="Calibri"/>
          <w:b/>
          <w:sz w:val="28"/>
        </w:rPr>
        <w:br/>
        <w:br/>
      </w:r>
      <w:r>
        <w:rPr>
          <w:rFonts w:ascii="Calibri" w:hAnsi="Calibri"/>
          <w:b w:val="false"/>
          <w:sz w:val="22"/>
        </w:rPr>
        <w:t>Есть зависимости, которые формируются с рождения, возможно ещё в утробе, это базовые зависимости необходимые для выживания в условиях полного отсутствия знаний о мире.</w:t>
        <w:br/>
        <w:t>Рассмотрим, какие зависимости создаются первые.</w:t>
        <w:br/>
        <w:t xml:space="preserve">Ещё в утробе вы запрограммированы делать полезные действия. Иначе вы бы не родились. Очень условно говоря в какой то момент у мозга не получилось получить какую то пользу, которую он расценил, как необходимую для счастья. В тот момент он впервые потерял счастье, автоматически создав воспоминание об этом и первую зависимость. С тех пор ваше счастье зависит от пользы. </w:t>
        <w:br/>
      </w:r>
      <w:r>
        <w:rPr>
          <w:rFonts w:ascii="Calibri" w:hAnsi="Calibri"/>
          <w:b/>
          <w:sz w:val="22"/>
        </w:rPr>
        <w:t>1. Зависимость от пользы. Желание пользы.</w:t>
        <w:br/>
      </w:r>
      <w:r>
        <w:rPr>
          <w:rFonts w:ascii="Calibri" w:hAnsi="Calibri"/>
          <w:b w:val="false"/>
          <w:sz w:val="22"/>
        </w:rPr>
        <w:t xml:space="preserve">Чем конкретно может являться польза? Всем что вы хотя бы минимально считаете полезным. </w:t>
        <w:br/>
        <w:t>Таким образом польза становится наградой.</w:t>
        <w:br/>
      </w:r>
      <w:r>
        <w:rPr>
          <w:rFonts w:ascii="Calibri" w:hAnsi="Calibri"/>
          <w:b/>
          <w:sz w:val="22"/>
        </w:rPr>
        <w:t>2. Зависимость от награды. Желание награды.</w:t>
      </w:r>
      <w:r>
        <w:rPr>
          <w:rFonts w:ascii="Calibri" w:hAnsi="Calibri"/>
          <w:b w:val="false"/>
          <w:sz w:val="22"/>
        </w:rPr>
        <w:br/>
        <w:t xml:space="preserve">Что расценивается, как награда? Факт любой успешно выполненной задачи и всё, что вы можете получить за это. </w:t>
        <w:br/>
      </w:r>
      <w:r>
        <w:rPr>
          <w:rFonts w:ascii="Calibri" w:hAnsi="Calibri"/>
          <w:b/>
          <w:sz w:val="22"/>
        </w:rPr>
        <w:t>3. Зависимость от успеха. Желание успеха.</w:t>
      </w:r>
      <w:r>
        <w:rPr>
          <w:rFonts w:ascii="Calibri" w:hAnsi="Calibri"/>
          <w:b w:val="false"/>
          <w:sz w:val="22"/>
        </w:rPr>
        <w:br/>
        <w:t xml:space="preserve">Что вы получаете за успех? Что то полезное. Единственное, что мозг способен распознать, как пользу это приятные чувства в теле. Полезность всего остального в мире распознаётся через то, какие чувства в теле это вызывает.  </w:t>
        <w:br/>
      </w:r>
      <w:r>
        <w:rPr>
          <w:rFonts w:ascii="Calibri" w:hAnsi="Calibri"/>
          <w:b/>
          <w:sz w:val="22"/>
        </w:rPr>
        <w:t>4. Зависимость от удовольствий. Желание удовольствий.</w:t>
        <w:br/>
      </w:r>
      <w:r>
        <w:rPr>
          <w:rFonts w:ascii="Calibri" w:hAnsi="Calibri"/>
          <w:b w:val="false"/>
          <w:sz w:val="22"/>
        </w:rPr>
        <w:t>Чем конкретно могут являться удовольствия? Всем, что вы хотя бы минимально считаете приятным.</w:t>
        <w:br/>
        <w:br/>
        <w:t>Эти 4 зависимости являются первородными. У них нет конкретного облика. Облик они обретают в процессе вашего познания мира. Они могут иметь бесконечное число обликов. Каждый облик это как отдельная маленькая, частная зависимость. Можно уничтожать облики, которые бесконечно плодятся, а можно уничтожить первородную зависимость сразу со всеми обликами, которые у неё есть и которые могли бы быть. Что бы представить, от чего в частности зависит ваше счастье, можно составить такую конструкцию:</w:t>
        <w:br/>
        <w:t>1. Ваше счастье зависит от всего, что вы хотя бы минимально считаете полезным</w:t>
        <w:br/>
        <w:t>2. Ваше счастье зависит от всего, что вы хотя бы минимально считаете наградой</w:t>
        <w:br/>
        <w:t>3. Ваше счастье зависит от успеха выполнения любой задачи</w:t>
        <w:br/>
        <w:t>4. Ваше счастье зависит от всего, что вы хотя бы минимально считаете удовольствием</w:t>
        <w:br/>
      </w:r>
    </w:p>
    <w:p>
      <w:pPr>
        <w:pStyle w:val="Normal"/>
        <w:spacing w:lineRule="auto" w:line="276" w:before="0" w:after="200"/>
        <w:jc w:val="left"/>
        <w:rPr>
          <w:rFonts w:ascii="Calibri" w:hAnsi="Calibri"/>
          <w:b w:val="false"/>
          <w:sz w:val="22"/>
        </w:rPr>
      </w:pPr>
      <w:r>
        <w:rPr>
          <w:rFonts w:ascii="Calibri" w:hAnsi="Calibri"/>
          <w:b w:val="false"/>
          <w:sz w:val="22"/>
        </w:rPr>
      </w:r>
    </w:p>
    <w:p>
      <w:pPr>
        <w:pStyle w:val="Normal"/>
        <w:spacing w:lineRule="auto" w:line="276" w:before="0" w:after="200"/>
        <w:jc w:val="left"/>
        <w:rPr/>
      </w:pPr>
      <w:r>
        <w:rPr>
          <w:rFonts w:ascii="Calibri" w:hAnsi="Calibri"/>
          <w:b w:val="false"/>
          <w:sz w:val="22"/>
        </w:rPr>
        <w:br/>
        <w:t xml:space="preserve">Дальше есть общество. Зависимости неприменно приводят к конфликтам с другими людьми. В любом конфликте рано или поздно образуется начальник и подчинённый. Начальник находится в сильной позиции, подчинённый в слабой. Процесс выяснения отношений это процесс выяснения того, кто в какой позиции находится. Что значит быть в сильной позиции? Это значит быть сильнее физически или психически, значит иметь больше влияния, власти, рычагов давления, значит быть хитрее, умнее. Начальник свободен делать то, что хочет, а подчинённый подстраивается. </w:t>
        <w:br/>
        <w:t xml:space="preserve">Есть два типа людей. У каждого типа есть пассивный (неосознанный) режим и активный (осознанный). </w:t>
        <w:br/>
      </w:r>
      <w:r>
        <w:rPr>
          <w:rFonts w:ascii="Calibri" w:hAnsi="Calibri"/>
          <w:b/>
          <w:sz w:val="22"/>
        </w:rPr>
        <w:t>Активный режим</w:t>
      </w:r>
      <w:r>
        <w:rPr>
          <w:rFonts w:ascii="Calibri" w:hAnsi="Calibri"/>
          <w:b w:val="false"/>
          <w:sz w:val="22"/>
        </w:rPr>
        <w:t xml:space="preserve"> у всех одинаковый, это режим адекватного логического поведения, на осонове предварительного анализа, в этом режиме человек прислушивается к голосу разума и логики, тоесть к полушарию, отвечающему за выживание. </w:t>
        <w:br/>
      </w:r>
      <w:r>
        <w:rPr>
          <w:rFonts w:ascii="Calibri" w:hAnsi="Calibri"/>
          <w:b/>
          <w:sz w:val="22"/>
        </w:rPr>
        <w:t xml:space="preserve">Пассивный режим </w:t>
      </w:r>
      <w:r>
        <w:rPr>
          <w:rFonts w:ascii="Calibri" w:hAnsi="Calibri"/>
          <w:b w:val="false"/>
          <w:sz w:val="22"/>
        </w:rPr>
        <w:t xml:space="preserve">это когда человек рефлекторно прислушивается к психике и её чувствам, эмоциям, зависимостям в результате чего действует на основе них, по привычке, игнорируя логику. Далее мы рассмотрим только пассивные режимы. Объём пассивного режима в жизни человека зависит от кол-ва ситуаций, которые тригерят зависимости.  </w:t>
        <w:br/>
        <w:br/>
      </w:r>
      <w:r>
        <w:rPr>
          <w:rFonts w:ascii="Calibri" w:hAnsi="Calibri"/>
          <w:b/>
          <w:u w:val="single"/>
        </w:rPr>
        <w:t>тип 1.</w:t>
      </w:r>
      <w:r>
        <w:rPr>
          <w:rFonts w:ascii="Calibri" w:hAnsi="Calibri"/>
          <w:b w:val="false"/>
          <w:sz w:val="22"/>
          <w:u w:val="none"/>
        </w:rPr>
        <w:br/>
        <w:t>Первый тип всегда пассивно неконтроллируемо считает себя начальником, а всех остальных подчинёнными. По его мнению, все вокруг должны подстраиваться под него. Ему все всё должны. Этот тип людей любыми способами и до последнего будет сражаться за сильную позицию. Такие люди непереваривают подчинение кому-либо. В плане уверенности в себе, такие люди имеют непоколебимую уверенность. Их не беспокоит мнение окружающих, им не бывает стыдно. Всегда делают всё по своему. Никогда не извиняются. Им крайне трудно признавать свою неправоту перед подчинёнными. В 99% случаев они промолчат но не признают. Всегда пассивно во всём винят окружающих. Конфликт вызывает у них сильную агрессию, поскольку они пассивно уверенны в том, что они в сильной позиции и все остальные не имеют права качать права. Конфликт это угроза счастью, на угрозу психика таких людей реагирует агрессией. Агрессия это эмоция злости, раздражения. Цель агрессии - манипуляция окружающими. Манипуляция это оказание влияния в своих интересах. Агрессия используется как в защите, так и в атаке. У первого типа людей есть только 4 первородные зависимости, которые они без ограничений, с полной свободой удовлетворяют. Никто не способен помешать им жить так, как им хочется. Конфликт с другим таким же упёртым начальником скорее всего не приведёт к разрешению и оба остануться злые друг на друга ни с чем.</w:t>
        <w:br/>
      </w:r>
      <w:r>
        <w:rPr>
          <w:rFonts w:ascii="Calibri" w:hAnsi="Calibri"/>
          <w:b/>
          <w:sz w:val="22"/>
          <w:u w:val="single"/>
        </w:rPr>
        <w:t>Тип 2.</w:t>
        <w:br/>
      </w:r>
      <w:r>
        <w:rPr>
          <w:rFonts w:ascii="Calibri" w:hAnsi="Calibri"/>
          <w:b w:val="false"/>
          <w:sz w:val="22"/>
          <w:u w:val="none"/>
        </w:rPr>
        <w:t xml:space="preserve">Второй тип всегда пассивно неконтроллируемо считает себя подчинённым, а всех остальных начальниками. Его чувства говорят ему, что он должен подстраиваться под всех. Он всё всем должен. В плане уверенности в себе, такие люди максимально неуверенны во всём. Их крайне беспокоит мнение окружающих, им за всё стыдно. Они постоянно считают себя виноватыми во всём, а когда они добиваются успеха, то сами обесценивают его. Пассивно такие люди бояться использовать сильную позицию, если она им досталась, поскольку они пассивно не считают себя достойными этой позиции, они бояться, что их сильная позиция иллюзия и они будут наказаны, за то, что поверили в себя. Но если они поверят в свои силы и в свою безнаказнность перед каким то конкретным человеком, то они достаточно уверенно и по полной попытаются реализовать своё превосходство становясь полноценным начальником, таким же как первый тип людей. Вообще этот тип в глубине постоянно хочет занять сильную позицию, но его сдерживает страх, поэтому временами он аккуратно прощупывает почву перед тем, как атаковать с полной силой. Конфликт это не то, чего хочет этот тип людей, ведь поскольку они в слабой позиции им не победить. Их пассивный способ выживания это налаживание хороших отношений с начальником. Реакцией на агрессию со стороны начальника у таких людей является грусть, расстройство, слёзы, это как способ сказать начальнику "не бей, я сдаюсь и готов подчиниться", что является противоположностью агрессии. Грусть это способ манипуляции из слабой позиции. В конфликте с людьми первого типа такая манипуляция является лишь способом защиты от агрессии. Но с людьми второго типа, это может служить способом получения бонусов, поскольку второй тип людей легко убедить в том, что они виноваты в чужом несчастье, что вызовет у них желание исправить это. Таким образом часто один человек второго типа использует другого человека второго типа или они используют друг друга повышая ставки манипулируя обидами.  </w:t>
        <w:br/>
        <w:br/>
        <w:t xml:space="preserve"> У второго типа людей удовлетворение 4 первородных зависимостей напрямую зависит от того, какие отношения выстроены с начальником, чем они лучше, тем больше свободы он получает и следовательно больше возможностей для удовлетворения зависимостей. Поэтому их мозг создал 1 мега зависимость, которая сильнее 4 предыдущих. Это зависимость от любви и одобрения со стороны начальника.</w:t>
        <w:br/>
        <w:br/>
        <w:br/>
        <w:t>При неодобрении теряется счастье. Человек хочет вернуть его, но он не может агрессией получить то, что хотел у победителя, поскольку он слабее, поэтому всё что он может это винить себя.</w:t>
        <w:br/>
        <w:t xml:space="preserve">Что происходит, когда вы вините себя в своём несчастье? Вы вините "себя в прошлом", словно виноваты не вы, а ваша копия в прошлом на которую вы злы так, будто это другой человек. Результатом такого действия становится то, что "вы в настоящем" </w:t>
      </w:r>
      <w:r>
        <w:rPr>
          <w:rFonts w:ascii="Calibri" w:hAnsi="Calibri"/>
          <w:b/>
          <w:sz w:val="22"/>
          <w:u w:val="none"/>
        </w:rPr>
        <w:t>боитесь</w:t>
      </w:r>
      <w:r>
        <w:rPr>
          <w:rFonts w:ascii="Calibri" w:hAnsi="Calibri"/>
          <w:b w:val="false"/>
          <w:sz w:val="22"/>
          <w:u w:val="none"/>
        </w:rPr>
        <w:t xml:space="preserve"> "себя из будущего", который будет вас ругать и ненавидеть, если "вы в настоящем" допустите ошибку. Почему вы боитесь? Когда вы вините себя, вы как бы желаете, что бы вас в прошлом что то проконтролировало, вы хотите не ошибаться больше никогда, вы внушаете "себе из прошлого", что вы </w:t>
      </w:r>
      <w:r>
        <w:rPr>
          <w:rFonts w:ascii="Calibri" w:hAnsi="Calibri"/>
          <w:b/>
          <w:sz w:val="22"/>
          <w:u w:val="none"/>
        </w:rPr>
        <w:t xml:space="preserve">должны </w:t>
      </w:r>
      <w:r>
        <w:rPr>
          <w:rFonts w:ascii="Calibri" w:hAnsi="Calibri"/>
          <w:b w:val="false"/>
          <w:sz w:val="22"/>
          <w:u w:val="none"/>
        </w:rPr>
        <w:t xml:space="preserve">были быть внимательнее, строже к себе, больше стараться. В общем вы говорите всё тоже, что обычно говорите другим людям, когда не боитесь агрессировать на них. В результате ваша психика как известно подстраивается под ваши желания, и в результате вашего желания контролировать себя она создала </w:t>
      </w:r>
      <w:r>
        <w:rPr>
          <w:rFonts w:ascii="Calibri" w:hAnsi="Calibri"/>
          <w:b/>
          <w:sz w:val="22"/>
          <w:u w:val="none"/>
        </w:rPr>
        <w:t>страх</w:t>
      </w:r>
      <w:r>
        <w:rPr>
          <w:rFonts w:ascii="Calibri" w:hAnsi="Calibri"/>
          <w:b w:val="false"/>
          <w:sz w:val="22"/>
          <w:u w:val="none"/>
        </w:rPr>
        <w:t xml:space="preserve">. Страх это ничто иное как желание "вас из будущего", что бы "вы в настоящем" контроллировали себя. С того момента вы отказались от свободы жить, как вам хочется в настоящем, теперь вы </w:t>
      </w:r>
      <w:r>
        <w:rPr>
          <w:rFonts w:ascii="Calibri" w:hAnsi="Calibri"/>
          <w:b/>
          <w:sz w:val="22"/>
          <w:u w:val="none"/>
        </w:rPr>
        <w:t>должны себе из будущего</w:t>
      </w:r>
      <w:r>
        <w:rPr>
          <w:rFonts w:ascii="Calibri" w:hAnsi="Calibri"/>
          <w:b w:val="false"/>
          <w:sz w:val="22"/>
          <w:u w:val="none"/>
        </w:rPr>
        <w:t xml:space="preserve">, который может стать несчастным из-за ваших неправильных действий.  </w:t>
      </w:r>
    </w:p>
    <w:p>
      <w:pPr>
        <w:pStyle w:val="Normal"/>
        <w:spacing w:lineRule="auto" w:line="276" w:before="0" w:after="200"/>
        <w:jc w:val="left"/>
        <w:rPr/>
      </w:pPr>
      <w:r>
        <w:rPr>
          <w:rFonts w:ascii="Calibri" w:hAnsi="Calibri"/>
          <w:b w:val="false"/>
          <w:sz w:val="22"/>
          <w:u w:val="none"/>
        </w:rPr>
        <w:br/>
        <w:br/>
        <w:br/>
      </w:r>
    </w:p>
    <w:p>
      <w:pPr>
        <w:pStyle w:val="Normal"/>
        <w:spacing w:lineRule="auto" w:line="276" w:before="0" w:after="200"/>
        <w:jc w:val="left"/>
        <w:rPr/>
      </w:pPr>
      <w:r>
        <w:rPr>
          <w:rFonts w:ascii="Calibri" w:hAnsi="Calibri"/>
          <w:b w:val="false"/>
          <w:sz w:val="22"/>
          <w:u w:val="none"/>
        </w:rPr>
        <w:br/>
        <w:br/>
        <w:br/>
        <w:br/>
        <w:br/>
        <w:br/>
        <w:br/>
        <w:br/>
        <w:br/>
        <w:br/>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pPr>
    <w:rPr>
      <w:rFonts w:ascii="Liberation Serif" w:hAnsi="Liberation Serif" w:eastAsia="0"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spacing w:lineRule="auto" w:line="276" w:before="0" w:after="140"/>
    </w:pPr>
    <w:rPr>
      <w:rFonts w:cs="Arial"/>
    </w:rPr>
  </w:style>
  <w:style w:type="paragraph" w:styleId="Caption">
    <w:name w:val="Caption"/>
    <w:basedOn w:val="Normal"/>
    <w:qFormat/>
    <w:pPr>
      <w:spacing w:before="120" w:after="120"/>
    </w:pPr>
    <w:rPr>
      <w:rFonts w:cs="Arial"/>
      <w:i/>
      <w:iCs/>
      <w:sz w:val="24"/>
      <w:szCs w:val="24"/>
    </w:rPr>
  </w:style>
  <w:style w:type="paragraph" w:styleId="Style15">
    <w:name w:val="Указатель"/>
    <w:basedOn w:val="Normal"/>
    <w:qFormat/>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3</Pages>
  <Words>1277</Words>
  <Characters>7325</Characters>
  <CharactersWithSpaces>8637</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2025-11-29T03:41:00Z</dcterms:modified>
  <cp:revision>0</cp:revision>
  <dc:subject/>
  <dc:title/>
</cp:coreProperties>
</file>